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2F" w:rsidRPr="00AD2408" w:rsidRDefault="00920A08">
      <w:pPr>
        <w:rPr>
          <w:rFonts w:ascii="Times New Roman" w:hAnsi="Times New Roman" w:cs="Times New Roman"/>
          <w:b/>
          <w:sz w:val="24"/>
          <w:szCs w:val="24"/>
        </w:rPr>
      </w:pPr>
      <w:r w:rsidRPr="00AD2408">
        <w:rPr>
          <w:rFonts w:ascii="Times New Roman" w:hAnsi="Times New Roman" w:cs="Times New Roman"/>
          <w:b/>
          <w:sz w:val="24"/>
          <w:szCs w:val="24"/>
        </w:rPr>
        <w:t>Институт  истории</w:t>
      </w:r>
    </w:p>
    <w:tbl>
      <w:tblPr>
        <w:tblW w:w="108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7"/>
        <w:gridCol w:w="3058"/>
        <w:gridCol w:w="1820"/>
        <w:gridCol w:w="1260"/>
        <w:gridCol w:w="1305"/>
      </w:tblGrid>
      <w:tr w:rsidR="00CB32C1" w:rsidRPr="00AD2408" w:rsidTr="00CB32C1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2C1" w:rsidRPr="00AD2408" w:rsidRDefault="00CB32C1" w:rsidP="00A84C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0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Направление/</w:t>
            </w:r>
            <w:r w:rsidRPr="00AD240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специальность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2C1" w:rsidRPr="00AD2408" w:rsidRDefault="00CB32C1" w:rsidP="00CB32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0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2C1" w:rsidRPr="00AD2408" w:rsidRDefault="00CB32C1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08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2C1" w:rsidRPr="00AD2408" w:rsidRDefault="00CB32C1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08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2C1" w:rsidRPr="00AD2408" w:rsidRDefault="00CB32C1" w:rsidP="00A84C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408">
              <w:rPr>
                <w:rFonts w:ascii="Times New Roman" w:hAnsi="Times New Roman" w:cs="Times New Roman"/>
                <w:b/>
                <w:sz w:val="24"/>
                <w:szCs w:val="24"/>
              </w:rPr>
              <w:t>№ договора</w:t>
            </w:r>
          </w:p>
        </w:tc>
      </w:tr>
      <w:tr w:rsidR="00920A08" w:rsidRPr="009955E4" w:rsidTr="00CD7C68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9955E4" w:rsidRDefault="00920A08" w:rsidP="0099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0A08" w:rsidRPr="009955E4" w:rsidRDefault="00920A08" w:rsidP="0099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Музеология и охрана объектов культурного и природного наследия</w:t>
            </w:r>
          </w:p>
          <w:p w:rsidR="00920A08" w:rsidRPr="009955E4" w:rsidRDefault="00920A08" w:rsidP="0099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История искусства</w:t>
            </w:r>
          </w:p>
          <w:p w:rsidR="00920A08" w:rsidRPr="009955E4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9955E4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Учреждение Российской академии наук Институт истории материальной культуры РАН (ИИМК РАН)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9955E4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55E4">
              <w:rPr>
                <w:rFonts w:ascii="Times New Roman" w:hAnsi="Times New Roman" w:cs="Times New Roman"/>
                <w:sz w:val="24"/>
                <w:szCs w:val="24"/>
              </w:rPr>
              <w:br/>
              <w:t>(археологическая)</w:t>
            </w:r>
          </w:p>
          <w:p w:rsidR="00920A08" w:rsidRPr="009955E4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9955E4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14.06.2011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9955E4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01/4-33-04</w:t>
            </w:r>
          </w:p>
        </w:tc>
      </w:tr>
      <w:tr w:rsidR="00920A08" w:rsidRPr="009955E4" w:rsidTr="00CD7C68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 и теория искусства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Институт Археологии  Национальной Академии Наук Украины (ИА НАН Украины)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сотрудничество в разных областях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15.07.2011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20A08" w:rsidRPr="009955E4" w:rsidTr="00CD7C68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ФГОУ "МГУ"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19.07.2011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доп. соглашение</w:t>
            </w:r>
          </w:p>
        </w:tc>
      </w:tr>
      <w:tr w:rsidR="00920A08" w:rsidRPr="009955E4" w:rsidTr="00CD7C68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"Центральный государственный архив кинофотодокументов Санкт-Петербурга"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  <w:t>(архивная)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0A08" w:rsidRPr="005B6455" w:rsidTr="00CD7C68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Искусствоведение (история искусства)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ФГБУ "Новгородский государственный объединенный музей-заповедник"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  <w:t>(архитектурно-археологическая)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28.04.2012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20A08" w:rsidRPr="005B6455" w:rsidTr="00CD7C68">
        <w:trPr>
          <w:trHeight w:val="161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ОБУК "Курский государственный областной музей археологии"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  <w:t>(археологическая)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A08" w:rsidRPr="009955E4" w:rsidTr="00CD7C68">
        <w:trPr>
          <w:trHeight w:val="2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ФГУКиИ</w:t>
            </w:r>
            <w:proofErr w:type="spell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Военно-исторический Музей артиллерии, инженерных войск и войск связи МО РФ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  <w:t>(музейная</w:t>
            </w:r>
            <w:r w:rsidR="009955E4" w:rsidRPr="008E19D8">
              <w:rPr>
                <w:rFonts w:ascii="Times New Roman" w:hAnsi="Times New Roman" w:cs="Times New Roman"/>
                <w:sz w:val="24"/>
                <w:szCs w:val="24"/>
              </w:rPr>
              <w:t>, архивная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18.01.2013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01-2013</w:t>
            </w:r>
          </w:p>
        </w:tc>
      </w:tr>
      <w:tr w:rsidR="00920A08" w:rsidRPr="009955E4" w:rsidTr="00CD7C68">
        <w:trPr>
          <w:trHeight w:val="2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Институт русской литературы (Пушкинский Дом)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  <w:t>(музейная)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02-2013</w:t>
            </w:r>
          </w:p>
        </w:tc>
      </w:tr>
      <w:tr w:rsidR="00920A08" w:rsidRPr="009955E4" w:rsidTr="00CD7C68">
        <w:trPr>
          <w:trHeight w:val="290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СПбУК</w:t>
            </w:r>
            <w:proofErr w:type="spell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"Историко-мемориальный музей "Смольный"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  <w:t>(музейная)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21.01.2013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03-2013</w:t>
            </w: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№2 Василеостровского р-на Санкт-Петербурга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№04-2013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средняя общеобразовательная школа №27 с </w:t>
            </w:r>
            <w:proofErr w:type="spell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углублинным</w:t>
            </w:r>
            <w:proofErr w:type="spellEnd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литературы, истории и иностранных языков Василеостровского р-на Санкт-Петербурга имени </w:t>
            </w:r>
            <w:proofErr w:type="spell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И.А.Бунина</w:t>
            </w:r>
            <w:proofErr w:type="spellEnd"/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19.02.2013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№05-2013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общеобразовательное учреждение лицей №30 "Физико-математический лицей №30" Василеостровского р-на Санкт-Петербурга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№06-2013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общеобразовательное учреждение </w:t>
            </w:r>
            <w:proofErr w:type="spell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гомназия</w:t>
            </w:r>
            <w:proofErr w:type="spellEnd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№32 Василеостровского р-на Санкт-Петербурга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№07-2013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Эрмитаж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(археологическая)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№08-2013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Крымское республиканское учреждение "Бахчисарайский историко-культурный заповедник"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(археологическая)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04.09.2013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№10-2013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99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Крымский филиал </w:t>
            </w:r>
            <w:proofErr w:type="gram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Института археологии Национальной академии наук Украины</w:t>
            </w:r>
            <w:proofErr w:type="gramEnd"/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(археологическая)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№11-2013</w:t>
            </w:r>
          </w:p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08" w:rsidRPr="005B6455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5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музей связи им. Попова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13.01.2014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№1-2014</w:t>
            </w:r>
          </w:p>
        </w:tc>
      </w:tr>
      <w:tr w:rsidR="00920A08" w:rsidRPr="005B6455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5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  музей   городской   скульптуры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15.01.2014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№2-2014</w:t>
            </w:r>
          </w:p>
        </w:tc>
      </w:tr>
      <w:tr w:rsidR="00920A08" w:rsidRPr="005B6455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  <w:r w:rsidRPr="008E19D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Ледокол Красин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11.06.2014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№4-2014</w:t>
            </w:r>
          </w:p>
        </w:tc>
      </w:tr>
      <w:tr w:rsidR="00920A08" w:rsidRPr="005B6455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20A08" w:rsidRPr="008E19D8" w:rsidRDefault="00920A0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 военно-морской музей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920A08" w:rsidRPr="008E19D8" w:rsidRDefault="00920A0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09.06.2014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20A08" w:rsidRPr="008E19D8" w:rsidRDefault="00920A0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№5-2014</w:t>
            </w:r>
          </w:p>
        </w:tc>
      </w:tr>
      <w:tr w:rsidR="00C96221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2D7DCC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2D7DCC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ОАО «Газпром нефть»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2D7DCC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2D7DCC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C96221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Администрация Губернатора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C96221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Юнилевер</w:t>
            </w:r>
            <w:proofErr w:type="spell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Русь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96221" w:rsidRPr="008E19D8" w:rsidRDefault="001058E2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20/02</w:t>
            </w:r>
          </w:p>
        </w:tc>
      </w:tr>
      <w:tr w:rsidR="001058E2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8E2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8E2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городским имуществом (КУГИ)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8E2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8E2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21.10.2013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058E2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трансгаз</w:t>
            </w:r>
            <w:proofErr w:type="spell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25/02</w:t>
            </w:r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E5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промышленной политике и инновациям СПб</w:t>
            </w:r>
          </w:p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E5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10.07.2013</w:t>
            </w:r>
          </w:p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ПЦК-10/07/2013-03</w:t>
            </w:r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 по экономической политике и стратегическому планированию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28/02</w:t>
            </w:r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«Кока-Кола </w:t>
            </w:r>
            <w:proofErr w:type="spell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ЭйчБиСи</w:t>
            </w:r>
            <w:proofErr w:type="spellEnd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04/3-ТП-3-215/2013</w:t>
            </w:r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E5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ЭкспоФорум</w:t>
            </w:r>
            <w:proofErr w:type="spellEnd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-Интернэшнл"</w:t>
            </w:r>
          </w:p>
          <w:p w:rsidR="00E57288" w:rsidRPr="008E19D8" w:rsidRDefault="00E57288" w:rsidP="00CD7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30/02</w:t>
            </w:r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E5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Компания «Эрнст энд Янг (СНГ) Б.В.»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31/02</w:t>
            </w:r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E5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ООО «Газпром добыча Астрахань»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E57288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E57288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4E1990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4E1990" w:rsidP="00E572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ООО «УРСА Евразия»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4E1990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4E1990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06.06.2014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57288" w:rsidRPr="008E19D8" w:rsidRDefault="004E1990" w:rsidP="00CD7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42/02/2014</w:t>
            </w:r>
          </w:p>
        </w:tc>
      </w:tr>
      <w:tr w:rsidR="004E1990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990" w:rsidRPr="008E19D8" w:rsidRDefault="004E1990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990" w:rsidRPr="008E19D8" w:rsidRDefault="004E1990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990" w:rsidRPr="008E19D8" w:rsidRDefault="004E1990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990" w:rsidRPr="008E19D8" w:rsidRDefault="004E1990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E1990" w:rsidRPr="008E19D8" w:rsidRDefault="004E1990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1-ДП/2014</w:t>
            </w:r>
          </w:p>
        </w:tc>
      </w:tr>
      <w:tr w:rsidR="0012134D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ООО «Газпром экспорт»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45/02</w:t>
            </w:r>
          </w:p>
        </w:tc>
      </w:tr>
      <w:tr w:rsidR="0012134D" w:rsidRPr="009955E4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предпринимательства и потребительского рынка СПб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б/</w:t>
            </w:r>
            <w:proofErr w:type="gramStart"/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</w:tr>
      <w:tr w:rsidR="0012134D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Комитет по строительству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2134D" w:rsidRPr="008E19D8" w:rsidRDefault="0012134D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</w:t>
            </w:r>
          </w:p>
        </w:tc>
      </w:tr>
      <w:tr w:rsidR="00192376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Pr="008E19D8" w:rsidRDefault="008E19D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любые специальность и направление по предварительной заявке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Pr="008E19D8" w:rsidRDefault="008E19D8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Pr="008E19D8" w:rsidRDefault="008E19D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Pr="008E19D8" w:rsidRDefault="008E19D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Pr="008E19D8" w:rsidRDefault="008E19D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62/15</w:t>
            </w:r>
          </w:p>
        </w:tc>
      </w:tr>
      <w:tr w:rsidR="008E19D8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19D8" w:rsidRPr="008E19D8" w:rsidRDefault="008E19D8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19D8" w:rsidRPr="008E19D8" w:rsidRDefault="008E19D8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sz w:val="24"/>
                <w:szCs w:val="24"/>
              </w:rPr>
              <w:t xml:space="preserve">ФГБНУ «Центральный музей почвоведения им. </w:t>
            </w:r>
            <w:proofErr w:type="spell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В.В.Докучаева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19D8" w:rsidRPr="008E19D8" w:rsidRDefault="008E19D8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19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19D8" w:rsidRPr="008E19D8" w:rsidRDefault="008E19D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E19D8" w:rsidRPr="008E19D8" w:rsidRDefault="008E19D8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63/15</w:t>
            </w:r>
          </w:p>
        </w:tc>
      </w:tr>
      <w:tr w:rsidR="009955E4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9955E4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9955E4" w:rsidP="009955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955E4">
              <w:rPr>
                <w:rFonts w:ascii="Calibri" w:hAnsi="Calibri"/>
                <w:color w:val="000000"/>
                <w:sz w:val="20"/>
                <w:szCs w:val="20"/>
              </w:rPr>
              <w:t>РОО "Санкт-Петербургская Ассоциация Международного Сотрудничества"</w:t>
            </w:r>
          </w:p>
          <w:p w:rsidR="009955E4" w:rsidRPr="009955E4" w:rsidRDefault="009955E4" w:rsidP="00E57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9955E4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9955E4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22.10.2011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9955E4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5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№22</w:t>
            </w:r>
          </w:p>
        </w:tc>
      </w:tr>
      <w:tr w:rsidR="009955E4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9955E4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Default="009955E4" w:rsidP="009955E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ГБОУ средняя школа № 235 имени Д. Д Шостаковича с углубленным изучением предметов эстетического цикла</w:t>
            </w:r>
          </w:p>
          <w:p w:rsidR="009955E4" w:rsidRPr="009955E4" w:rsidRDefault="009955E4" w:rsidP="009955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55E4" w:rsidRPr="009955E4" w:rsidRDefault="005B6455" w:rsidP="00CD7C68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5B6455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955E4" w:rsidRPr="009955E4" w:rsidRDefault="005B6455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№12-2013</w:t>
            </w:r>
          </w:p>
        </w:tc>
      </w:tr>
      <w:tr w:rsidR="005B6455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Санкт-Петербургская Академия постдипломного педагогического образования </w:t>
            </w:r>
          </w:p>
          <w:p w:rsidR="005B6455" w:rsidRDefault="005B6455" w:rsidP="009955E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№13-2013</w:t>
            </w:r>
          </w:p>
        </w:tc>
      </w:tr>
      <w:tr w:rsidR="005B6455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  <w:r>
              <w:rPr>
                <w:rFonts w:ascii="Calibri" w:hAnsi="Calibri"/>
                <w:color w:val="000000"/>
              </w:rPr>
              <w:br/>
              <w:t>Искусствоведение</w:t>
            </w:r>
            <w:r>
              <w:rPr>
                <w:rFonts w:ascii="Calibri" w:hAnsi="Calibri"/>
                <w:color w:val="000000"/>
              </w:rPr>
              <w:br/>
              <w:t>История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Гимназия № 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№6-2014</w:t>
            </w:r>
          </w:p>
        </w:tc>
      </w:tr>
      <w:tr w:rsidR="005B6455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История искусств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B6455">
              <w:rPr>
                <w:rFonts w:ascii="Calibri" w:hAnsi="Calibri"/>
                <w:color w:val="000000"/>
                <w:sz w:val="20"/>
                <w:szCs w:val="20"/>
              </w:rPr>
              <w:t>Государственный историко-художественный дворцово-парковый музей-заповедник "Гатчина"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2015/0001</w:t>
            </w:r>
          </w:p>
        </w:tc>
      </w:tr>
      <w:tr w:rsidR="005B6455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Российский этнографический музей</w:t>
            </w:r>
          </w:p>
          <w:p w:rsidR="005B6455" w:rsidRPr="005B6455" w:rsidRDefault="005B6455" w:rsidP="005B64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6455" w:rsidRDefault="005B6455" w:rsidP="005B6455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(архивная, 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B6455" w:rsidRDefault="005B6455" w:rsidP="005B6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2015/0002</w:t>
            </w:r>
          </w:p>
        </w:tc>
      </w:tr>
      <w:tr w:rsidR="00192376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Санкт-Петербургский институт истории РАН</w:t>
            </w:r>
          </w:p>
          <w:p w:rsidR="00192376" w:rsidRDefault="00192376" w:rsidP="005B64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(архивная)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CD7C6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5B64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2015/0003</w:t>
            </w:r>
          </w:p>
        </w:tc>
      </w:tr>
      <w:tr w:rsidR="00192376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Библиотека Российской Академии Наук БАН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6C5E2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76" w:rsidRDefault="00192376" w:rsidP="006C5E2E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(архивная)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6C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2015/0004</w:t>
            </w:r>
          </w:p>
        </w:tc>
      </w:tr>
      <w:tr w:rsidR="00192376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Санкт-Петербургский институт истории РАН</w:t>
            </w:r>
          </w:p>
          <w:p w:rsidR="00192376" w:rsidRDefault="00192376" w:rsidP="001923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(архивная)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6C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2015/0005</w:t>
            </w:r>
          </w:p>
        </w:tc>
      </w:tr>
      <w:tr w:rsidR="00192376" w:rsidRPr="00AD2408" w:rsidTr="00CD7C68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CD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Государственный музей истории Санкт-Петербурга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(музейная, экскурсионная, музейная)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6C5E2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2015/0007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E1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Лицей №533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30.05.2015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2015/008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E1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Школа №172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2015/009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E14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Гимназия №24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DA2593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2015/010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8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Школа №352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DA2593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2015/011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8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Школа №501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2015/012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8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Школа №183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27.07.2015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2015/013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8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Школа №617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31.07.2015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2015/014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8A5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Гимназия №526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04.08.2015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2015/015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AD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Гимназия №433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13.08.2015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2015/016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AD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Школа №86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14.08.2015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2015/017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AD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 w:rsidP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Государственное бюджетное учреждение Республики Крым "Бахчисарайский историко-культурный заповедник"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07.09.2015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09/07</w:t>
            </w:r>
          </w:p>
        </w:tc>
      </w:tr>
      <w:tr w:rsidR="00192376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AD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 w:rsidP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Российский государственный исторический архив (г. Санкт-Петербург)</w:t>
            </w:r>
          </w:p>
          <w:p w:rsidR="00192376" w:rsidRDefault="00192376" w:rsidP="00192376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2376" w:rsidRDefault="00192376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22.09.2015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376" w:rsidRDefault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2015/018</w:t>
            </w:r>
          </w:p>
        </w:tc>
      </w:tr>
      <w:tr w:rsidR="00B12E08" w:rsidRPr="00AD2408" w:rsidTr="00A46CFD">
        <w:trPr>
          <w:trHeight w:val="1575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E08" w:rsidRDefault="00B12E08" w:rsidP="00AD4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E08" w:rsidRDefault="00B12E08" w:rsidP="001923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ФГБУН Санкт-Петербургский институт истории РАН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12E08" w:rsidRDefault="00B12E08" w:rsidP="00192376">
            <w:pPr>
              <w:ind w:right="-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E08" w:rsidRDefault="00B12E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30.12.2015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12E08" w:rsidRDefault="00B12E0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б/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н</w:t>
            </w:r>
            <w:proofErr w:type="gramEnd"/>
          </w:p>
        </w:tc>
        <w:bookmarkStart w:id="0" w:name="_GoBack"/>
        <w:bookmarkEnd w:id="0"/>
      </w:tr>
    </w:tbl>
    <w:p w:rsidR="00920A08" w:rsidRPr="00AD2408" w:rsidRDefault="00920A08">
      <w:pPr>
        <w:rPr>
          <w:rFonts w:ascii="Times New Roman" w:hAnsi="Times New Roman" w:cs="Times New Roman"/>
          <w:sz w:val="24"/>
          <w:szCs w:val="24"/>
        </w:rPr>
      </w:pPr>
    </w:p>
    <w:sectPr w:rsidR="00920A08" w:rsidRPr="00AD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08"/>
    <w:rsid w:val="0007736F"/>
    <w:rsid w:val="001058E2"/>
    <w:rsid w:val="0012134D"/>
    <w:rsid w:val="00192376"/>
    <w:rsid w:val="002D7DCC"/>
    <w:rsid w:val="00324D97"/>
    <w:rsid w:val="004E1990"/>
    <w:rsid w:val="005B6455"/>
    <w:rsid w:val="00865331"/>
    <w:rsid w:val="008E19D8"/>
    <w:rsid w:val="00920A08"/>
    <w:rsid w:val="009955E4"/>
    <w:rsid w:val="00AD2408"/>
    <w:rsid w:val="00B12E08"/>
    <w:rsid w:val="00B501D7"/>
    <w:rsid w:val="00BB2C2F"/>
    <w:rsid w:val="00C96221"/>
    <w:rsid w:val="00CB32C1"/>
    <w:rsid w:val="00CD7C68"/>
    <w:rsid w:val="00E5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Вишневская Наталья Генриховна</dc:creator>
  <cp:lastModifiedBy>Вишневская Наталья Генриховна</cp:lastModifiedBy>
  <cp:revision>3</cp:revision>
  <dcterms:created xsi:type="dcterms:W3CDTF">2015-12-01T08:06:00Z</dcterms:created>
  <dcterms:modified xsi:type="dcterms:W3CDTF">2016-01-27T12:56:00Z</dcterms:modified>
</cp:coreProperties>
</file>